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0B5" w:rsidRPr="00EB3288" w:rsidRDefault="00E830B5" w:rsidP="00E830B5">
      <w:pPr>
        <w:snapToGrid w:val="0"/>
        <w:spacing w:line="440" w:lineRule="exact"/>
        <w:ind w:leftChars="200" w:left="480"/>
        <w:jc w:val="center"/>
        <w:rPr>
          <w:rFonts w:ascii="標楷體" w:eastAsia="標楷體" w:hAnsi="標楷體"/>
          <w:sz w:val="36"/>
          <w:szCs w:val="36"/>
        </w:rPr>
      </w:pPr>
      <w:bookmarkStart w:id="0" w:name="_GoBack"/>
      <w:r w:rsidRPr="00EB3288">
        <w:rPr>
          <w:rFonts w:ascii="標楷體" w:eastAsia="標楷體" w:hAnsi="標楷體" w:hint="eastAsia"/>
          <w:sz w:val="36"/>
          <w:szCs w:val="36"/>
        </w:rPr>
        <w:t>核發謄本作業流程</w:t>
      </w:r>
    </w:p>
    <w:bookmarkEnd w:id="0"/>
    <w:p w:rsidR="002E780D" w:rsidRPr="001E2AB3" w:rsidRDefault="002E780D" w:rsidP="00EE66CA">
      <w:pPr>
        <w:snapToGrid w:val="0"/>
        <w:spacing w:line="440" w:lineRule="exact"/>
        <w:ind w:left="560" w:hangingChars="200" w:hanging="560"/>
        <w:rPr>
          <w:rFonts w:ascii="標楷體" w:eastAsia="標楷體" w:hAnsi="標楷體" w:hint="eastAsia"/>
          <w:sz w:val="28"/>
          <w:szCs w:val="28"/>
        </w:rPr>
      </w:pPr>
      <w:r w:rsidRPr="002E780D">
        <w:rPr>
          <w:rFonts w:ascii="標楷體" w:eastAsia="標楷體" w:hAnsi="標楷體" w:hint="eastAsia"/>
          <w:sz w:val="28"/>
          <w:szCs w:val="28"/>
        </w:rPr>
        <w:t>一、辦理依據：依據「</w:t>
      </w:r>
      <w:proofErr w:type="gramStart"/>
      <w:r w:rsidRPr="002E780D">
        <w:rPr>
          <w:rFonts w:ascii="標楷體" w:eastAsia="標楷體" w:hAnsi="標楷體" w:hint="eastAsia"/>
          <w:sz w:val="28"/>
          <w:szCs w:val="28"/>
        </w:rPr>
        <w:t>臺</w:t>
      </w:r>
      <w:proofErr w:type="gramEnd"/>
      <w:r w:rsidRPr="002E780D">
        <w:rPr>
          <w:rFonts w:ascii="標楷體" w:eastAsia="標楷體" w:hAnsi="標楷體" w:hint="eastAsia"/>
          <w:sz w:val="28"/>
          <w:szCs w:val="28"/>
        </w:rPr>
        <w:t>中市雅潭地政事務所多功能櫃台作業注意事項」辦理。</w:t>
      </w:r>
    </w:p>
    <w:p w:rsidR="00E830B5" w:rsidRPr="001E2AB3" w:rsidRDefault="00EE66CA" w:rsidP="00E830B5">
      <w:pPr>
        <w:snapToGrid w:val="0"/>
        <w:spacing w:line="440" w:lineRule="exact"/>
        <w:rPr>
          <w:rFonts w:ascii="標楷體" w:eastAsia="標楷體" w:hAnsi="標楷體"/>
          <w:sz w:val="28"/>
          <w:szCs w:val="28"/>
        </w:rPr>
      </w:pPr>
      <w:r>
        <w:rPr>
          <w:rFonts w:ascii="標楷體" w:eastAsia="標楷體" w:hAnsi="標楷體" w:hint="eastAsia"/>
          <w:sz w:val="28"/>
          <w:szCs w:val="28"/>
          <w:lang w:eastAsia="zh-HK"/>
        </w:rPr>
        <w:t>二</w:t>
      </w:r>
      <w:r w:rsidR="00E830B5" w:rsidRPr="001E2AB3">
        <w:rPr>
          <w:rFonts w:ascii="標楷體" w:eastAsia="標楷體" w:hAnsi="標楷體" w:hint="eastAsia"/>
          <w:sz w:val="28"/>
          <w:szCs w:val="28"/>
        </w:rPr>
        <w:t>、審查申請人資格及相關證明文件</w:t>
      </w:r>
    </w:p>
    <w:p w:rsidR="00E830B5" w:rsidRDefault="00E830B5" w:rsidP="00E830B5">
      <w:pPr>
        <w:snapToGrid w:val="0"/>
        <w:spacing w:line="440" w:lineRule="exact"/>
        <w:ind w:leftChars="200" w:left="1320" w:hangingChars="300" w:hanging="840"/>
        <w:rPr>
          <w:rFonts w:ascii="標楷體" w:eastAsia="標楷體" w:hAnsi="標楷體" w:cs="DFKaiShu-SB-Estd-BF"/>
          <w:kern w:val="0"/>
          <w:sz w:val="28"/>
          <w:szCs w:val="28"/>
        </w:rPr>
      </w:pPr>
      <w:r w:rsidRPr="001E2AB3">
        <w:rPr>
          <w:rFonts w:ascii="標楷體" w:eastAsia="標楷體" w:hAnsi="標楷體" w:hint="eastAsia"/>
          <w:sz w:val="28"/>
          <w:szCs w:val="28"/>
        </w:rPr>
        <w:t>（一）申請人得以口頭或申請書檢附相關證明文件，點取多功能櫃台號碼牌，依叫號順序向櫃台申請各類謄本</w:t>
      </w:r>
      <w:r>
        <w:rPr>
          <w:rFonts w:ascii="標楷體" w:eastAsia="標楷體" w:hAnsi="標楷體" w:hint="eastAsia"/>
          <w:sz w:val="28"/>
          <w:szCs w:val="28"/>
        </w:rPr>
        <w:t>;</w:t>
      </w:r>
      <w:r w:rsidRPr="001E2AB3">
        <w:rPr>
          <w:rFonts w:ascii="標楷體" w:eastAsia="標楷體" w:hAnsi="標楷體" w:cs="DFKaiShu-SB-Estd-BF" w:hint="eastAsia"/>
          <w:kern w:val="0"/>
          <w:sz w:val="28"/>
          <w:szCs w:val="28"/>
        </w:rPr>
        <w:t>孕婦、65歲</w:t>
      </w:r>
      <w:r w:rsidRPr="001E2AB3">
        <w:rPr>
          <w:rFonts w:ascii="標楷體" w:eastAsia="標楷體" w:hAnsi="標楷體" w:hint="eastAsia"/>
          <w:sz w:val="28"/>
          <w:szCs w:val="28"/>
        </w:rPr>
        <w:t>以上</w:t>
      </w:r>
      <w:r w:rsidRPr="001E2AB3">
        <w:rPr>
          <w:rFonts w:ascii="標楷體" w:eastAsia="標楷體" w:hAnsi="標楷體" w:cs="DFKaiShu-SB-Estd-BF" w:hint="eastAsia"/>
          <w:kern w:val="0"/>
          <w:sz w:val="28"/>
          <w:szCs w:val="28"/>
        </w:rPr>
        <w:t>的長輩、攜帶嬰幼兒者以及身心障礙者，可</w:t>
      </w:r>
      <w:r w:rsidRPr="001E2AB3">
        <w:rPr>
          <w:rFonts w:ascii="標楷體" w:eastAsia="標楷體" w:hAnsi="標楷體" w:hint="eastAsia"/>
          <w:sz w:val="28"/>
          <w:szCs w:val="28"/>
        </w:rPr>
        <w:t>點取愛馨櫃台號碼牌，</w:t>
      </w:r>
      <w:r w:rsidRPr="001E2AB3">
        <w:rPr>
          <w:rFonts w:ascii="標楷體" w:eastAsia="標楷體" w:hAnsi="標楷體" w:cs="DFKaiShu-SB-Estd-BF" w:hint="eastAsia"/>
          <w:kern w:val="0"/>
          <w:sz w:val="28"/>
          <w:szCs w:val="28"/>
        </w:rPr>
        <w:t>優先辦理。</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w:t>
      </w:r>
      <w:r>
        <w:rPr>
          <w:rFonts w:ascii="標楷體" w:eastAsia="標楷體" w:hAnsi="標楷體" w:hint="eastAsia"/>
          <w:sz w:val="28"/>
          <w:szCs w:val="28"/>
        </w:rPr>
        <w:t>二</w:t>
      </w:r>
      <w:r w:rsidRPr="001E2AB3">
        <w:rPr>
          <w:rFonts w:ascii="標楷體" w:eastAsia="標楷體" w:hAnsi="標楷體" w:hint="eastAsia"/>
          <w:sz w:val="28"/>
          <w:szCs w:val="28"/>
        </w:rPr>
        <w:t>）櫃台人員應確實核對各類謄本申請人提示之身分證明文件，申請書</w:t>
      </w:r>
      <w:proofErr w:type="gramStart"/>
      <w:r w:rsidRPr="001E2AB3">
        <w:rPr>
          <w:rFonts w:ascii="標楷體" w:eastAsia="標楷體" w:hAnsi="標楷體" w:hint="eastAsia"/>
          <w:sz w:val="28"/>
          <w:szCs w:val="28"/>
        </w:rPr>
        <w:t>應填明申請人</w:t>
      </w:r>
      <w:proofErr w:type="gramEnd"/>
      <w:r w:rsidRPr="001E2AB3">
        <w:rPr>
          <w:rFonts w:ascii="標楷體" w:eastAsia="標楷體" w:hAnsi="標楷體" w:hint="eastAsia"/>
          <w:sz w:val="28"/>
          <w:szCs w:val="28"/>
        </w:rPr>
        <w:t>之統一編號；如由代理人代為申請，應請</w:t>
      </w:r>
      <w:proofErr w:type="gramStart"/>
      <w:r w:rsidRPr="001E2AB3">
        <w:rPr>
          <w:rFonts w:ascii="標楷體" w:eastAsia="標楷體" w:hAnsi="標楷體" w:hint="eastAsia"/>
          <w:sz w:val="28"/>
          <w:szCs w:val="28"/>
        </w:rPr>
        <w:t>代理人填明申請人</w:t>
      </w:r>
      <w:proofErr w:type="gramEnd"/>
      <w:r w:rsidRPr="001E2AB3">
        <w:rPr>
          <w:rFonts w:ascii="標楷體" w:eastAsia="標楷體" w:hAnsi="標楷體" w:hint="eastAsia"/>
          <w:sz w:val="28"/>
          <w:szCs w:val="28"/>
        </w:rPr>
        <w:t>及其姓名、統一編號等並於委任關係欄</w:t>
      </w:r>
      <w:proofErr w:type="gramStart"/>
      <w:r w:rsidRPr="001E2AB3">
        <w:rPr>
          <w:rFonts w:ascii="標楷體" w:eastAsia="標楷體" w:hAnsi="標楷體" w:hint="eastAsia"/>
          <w:sz w:val="28"/>
          <w:szCs w:val="28"/>
        </w:rPr>
        <w:t>勾選切結</w:t>
      </w:r>
      <w:proofErr w:type="gramEnd"/>
      <w:r w:rsidRPr="001E2AB3">
        <w:rPr>
          <w:rFonts w:ascii="標楷體" w:eastAsia="標楷體" w:hAnsi="標楷體" w:hint="eastAsia"/>
          <w:sz w:val="28"/>
          <w:szCs w:val="28"/>
        </w:rPr>
        <w:t>「本申請案，係受申請人之委託，如有虛偽不實，本代理人願負法律責任」後簽章；如係</w:t>
      </w:r>
      <w:proofErr w:type="gramStart"/>
      <w:r w:rsidRPr="001E2AB3">
        <w:rPr>
          <w:rFonts w:ascii="標楷體" w:eastAsia="標楷體" w:hAnsi="標楷體" w:hint="eastAsia"/>
          <w:sz w:val="28"/>
          <w:szCs w:val="28"/>
        </w:rPr>
        <w:t>複</w:t>
      </w:r>
      <w:proofErr w:type="gramEnd"/>
      <w:r w:rsidRPr="001E2AB3">
        <w:rPr>
          <w:rFonts w:ascii="標楷體" w:eastAsia="標楷體" w:hAnsi="標楷體" w:hint="eastAsia"/>
          <w:sz w:val="28"/>
          <w:szCs w:val="28"/>
        </w:rPr>
        <w:t>代理人代為申請，應請</w:t>
      </w:r>
      <w:proofErr w:type="gramStart"/>
      <w:r w:rsidRPr="001E2AB3">
        <w:rPr>
          <w:rFonts w:ascii="標楷體" w:eastAsia="標楷體" w:hAnsi="標楷體" w:hint="eastAsia"/>
          <w:sz w:val="28"/>
          <w:szCs w:val="28"/>
        </w:rPr>
        <w:t>複</w:t>
      </w:r>
      <w:proofErr w:type="gramEnd"/>
      <w:r w:rsidRPr="001E2AB3">
        <w:rPr>
          <w:rFonts w:ascii="標楷體" w:eastAsia="標楷體" w:hAnsi="標楷體" w:hint="eastAsia"/>
          <w:sz w:val="28"/>
          <w:szCs w:val="28"/>
        </w:rPr>
        <w:t>代理人</w:t>
      </w:r>
      <w:proofErr w:type="gramStart"/>
      <w:r w:rsidRPr="001E2AB3">
        <w:rPr>
          <w:rFonts w:ascii="標楷體" w:eastAsia="標楷體" w:hAnsi="標楷體" w:hint="eastAsia"/>
          <w:sz w:val="28"/>
          <w:szCs w:val="28"/>
        </w:rPr>
        <w:t>同時填明申請人</w:t>
      </w:r>
      <w:proofErr w:type="gramEnd"/>
      <w:r w:rsidRPr="001E2AB3">
        <w:rPr>
          <w:rFonts w:ascii="標楷體" w:eastAsia="標楷體" w:hAnsi="標楷體" w:hint="eastAsia"/>
          <w:sz w:val="28"/>
          <w:szCs w:val="28"/>
        </w:rPr>
        <w:t>、</w:t>
      </w:r>
      <w:r w:rsidRPr="001E2AB3">
        <w:rPr>
          <w:rFonts w:ascii="標楷體" w:eastAsia="標楷體" w:hAnsi="標楷體"/>
          <w:sz w:val="28"/>
          <w:szCs w:val="28"/>
        </w:rPr>
        <w:t>代理人及其</w:t>
      </w:r>
      <w:r w:rsidRPr="001E2AB3">
        <w:rPr>
          <w:rFonts w:ascii="標楷體" w:eastAsia="標楷體" w:hAnsi="標楷體" w:hint="eastAsia"/>
          <w:sz w:val="28"/>
          <w:szCs w:val="28"/>
        </w:rPr>
        <w:t>姓名、統一編號等並於委任關係欄</w:t>
      </w:r>
      <w:proofErr w:type="gramStart"/>
      <w:r w:rsidRPr="001E2AB3">
        <w:rPr>
          <w:rFonts w:ascii="標楷體" w:eastAsia="標楷體" w:hAnsi="標楷體" w:hint="eastAsia"/>
          <w:sz w:val="28"/>
          <w:szCs w:val="28"/>
        </w:rPr>
        <w:t>勾選切結</w:t>
      </w:r>
      <w:proofErr w:type="gramEnd"/>
      <w:r w:rsidRPr="001E2AB3">
        <w:rPr>
          <w:rFonts w:ascii="標楷體" w:eastAsia="標楷體" w:hAnsi="標楷體" w:hint="eastAsia"/>
          <w:sz w:val="28"/>
          <w:szCs w:val="28"/>
        </w:rPr>
        <w:t>「本申請案，係受申請人之委託，如有虛偽不實，本代理人願負法律責任」及「本申請案，</w:t>
      </w:r>
      <w:proofErr w:type="gramStart"/>
      <w:r w:rsidRPr="001E2AB3">
        <w:rPr>
          <w:rFonts w:ascii="標楷體" w:eastAsia="標楷體" w:hAnsi="標楷體" w:hint="eastAsia"/>
          <w:sz w:val="28"/>
          <w:szCs w:val="28"/>
        </w:rPr>
        <w:t>確經代理人</w:t>
      </w:r>
      <w:proofErr w:type="gramEnd"/>
      <w:r w:rsidRPr="001E2AB3">
        <w:rPr>
          <w:rFonts w:ascii="標楷體" w:eastAsia="標楷體" w:hAnsi="標楷體" w:hint="eastAsia"/>
          <w:sz w:val="28"/>
          <w:szCs w:val="28"/>
        </w:rPr>
        <w:t>之委託，如有虛偽不實，本</w:t>
      </w:r>
      <w:proofErr w:type="gramStart"/>
      <w:r w:rsidRPr="001E2AB3">
        <w:rPr>
          <w:rFonts w:ascii="標楷體" w:eastAsia="標楷體" w:hAnsi="標楷體" w:hint="eastAsia"/>
          <w:sz w:val="28"/>
          <w:szCs w:val="28"/>
        </w:rPr>
        <w:t>複</w:t>
      </w:r>
      <w:proofErr w:type="gramEnd"/>
      <w:r w:rsidRPr="001E2AB3">
        <w:rPr>
          <w:rFonts w:ascii="標楷體" w:eastAsia="標楷體" w:hAnsi="標楷體" w:hint="eastAsia"/>
          <w:sz w:val="28"/>
          <w:szCs w:val="28"/>
        </w:rPr>
        <w:t>代理人願負法律責任」後簽章。</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w:t>
      </w:r>
      <w:r>
        <w:rPr>
          <w:rFonts w:ascii="標楷體" w:eastAsia="標楷體" w:hAnsi="標楷體" w:hint="eastAsia"/>
          <w:sz w:val="28"/>
          <w:szCs w:val="28"/>
        </w:rPr>
        <w:t>三</w:t>
      </w:r>
      <w:r w:rsidRPr="001E2AB3">
        <w:rPr>
          <w:rFonts w:ascii="標楷體" w:eastAsia="標楷體" w:hAnsi="標楷體" w:hint="eastAsia"/>
          <w:sz w:val="28"/>
          <w:szCs w:val="28"/>
        </w:rPr>
        <w:t>）第一類謄本，限登記名義人本人、其代理人</w:t>
      </w:r>
      <w:r w:rsidRPr="001E2AB3">
        <w:rPr>
          <w:rFonts w:ascii="標楷體" w:eastAsia="標楷體" w:hAnsi="標楷體" w:hint="eastAsia"/>
          <w:bCs/>
          <w:sz w:val="28"/>
          <w:szCs w:val="28"/>
        </w:rPr>
        <w:t>或</w:t>
      </w:r>
      <w:r w:rsidRPr="001E2AB3">
        <w:rPr>
          <w:rFonts w:ascii="標楷體" w:eastAsia="標楷體" w:hAnsi="標楷體" w:hint="eastAsia"/>
          <w:sz w:val="28"/>
          <w:szCs w:val="28"/>
        </w:rPr>
        <w:t>其他</w:t>
      </w:r>
      <w:proofErr w:type="gramStart"/>
      <w:r w:rsidRPr="001E2AB3">
        <w:rPr>
          <w:rFonts w:ascii="標楷體" w:eastAsia="標楷體" w:hAnsi="標楷體" w:hint="eastAsia"/>
          <w:sz w:val="28"/>
          <w:szCs w:val="28"/>
        </w:rPr>
        <w:t>依法令得申請</w:t>
      </w:r>
      <w:proofErr w:type="gramEnd"/>
      <w:r w:rsidRPr="001E2AB3">
        <w:rPr>
          <w:rFonts w:ascii="標楷體" w:eastAsia="標楷體" w:hAnsi="標楷體" w:hint="eastAsia"/>
          <w:sz w:val="28"/>
          <w:szCs w:val="28"/>
        </w:rPr>
        <w:t>者提出申請，申請書</w:t>
      </w:r>
      <w:proofErr w:type="gramStart"/>
      <w:r w:rsidRPr="001E2AB3">
        <w:rPr>
          <w:rFonts w:ascii="標楷體" w:eastAsia="標楷體" w:hAnsi="標楷體" w:hint="eastAsia"/>
          <w:sz w:val="28"/>
          <w:szCs w:val="28"/>
        </w:rPr>
        <w:t>應填明權利</w:t>
      </w:r>
      <w:proofErr w:type="gramEnd"/>
      <w:r w:rsidRPr="001E2AB3">
        <w:rPr>
          <w:rFonts w:ascii="標楷體" w:eastAsia="標楷體" w:hAnsi="標楷體" w:hint="eastAsia"/>
          <w:sz w:val="28"/>
          <w:szCs w:val="28"/>
        </w:rPr>
        <w:t>人姓名及統一編號。</w:t>
      </w:r>
    </w:p>
    <w:p w:rsidR="00E830B5" w:rsidRPr="001E2AB3" w:rsidRDefault="00E830B5" w:rsidP="00E830B5">
      <w:pPr>
        <w:snapToGrid w:val="0"/>
        <w:spacing w:line="440" w:lineRule="exact"/>
        <w:ind w:leftChars="200" w:left="480"/>
        <w:rPr>
          <w:rFonts w:ascii="標楷體" w:eastAsia="標楷體" w:hAnsi="標楷體"/>
          <w:sz w:val="28"/>
          <w:szCs w:val="28"/>
        </w:rPr>
      </w:pPr>
      <w:r w:rsidRPr="001E2AB3">
        <w:rPr>
          <w:rFonts w:ascii="標楷體" w:eastAsia="標楷體" w:hAnsi="標楷體" w:hint="eastAsia"/>
          <w:sz w:val="28"/>
          <w:szCs w:val="28"/>
        </w:rPr>
        <w:t>（</w:t>
      </w:r>
      <w:r>
        <w:rPr>
          <w:rFonts w:ascii="標楷體" w:eastAsia="標楷體" w:hAnsi="標楷體" w:hint="eastAsia"/>
          <w:sz w:val="28"/>
          <w:szCs w:val="28"/>
        </w:rPr>
        <w:t>四</w:t>
      </w:r>
      <w:r w:rsidRPr="001E2AB3">
        <w:rPr>
          <w:rFonts w:ascii="標楷體" w:eastAsia="標楷體" w:hAnsi="標楷體" w:hint="eastAsia"/>
          <w:sz w:val="28"/>
          <w:szCs w:val="28"/>
        </w:rPr>
        <w:t>）第二類謄本，任何人均得以申請。</w:t>
      </w:r>
    </w:p>
    <w:p w:rsidR="00E830B5" w:rsidRPr="001E2AB3" w:rsidRDefault="00E830B5" w:rsidP="00E830B5">
      <w:pPr>
        <w:snapToGrid w:val="0"/>
        <w:spacing w:line="440" w:lineRule="exact"/>
        <w:ind w:leftChars="200" w:left="1320" w:hangingChars="300" w:hanging="840"/>
        <w:rPr>
          <w:rFonts w:ascii="標楷體" w:eastAsia="標楷體" w:hAnsi="標楷體"/>
          <w:spacing w:val="-10"/>
          <w:sz w:val="28"/>
          <w:szCs w:val="28"/>
        </w:rPr>
      </w:pPr>
      <w:r w:rsidRPr="001E2AB3">
        <w:rPr>
          <w:rFonts w:ascii="標楷體" w:eastAsia="標楷體" w:hAnsi="標楷體" w:hint="eastAsia"/>
          <w:sz w:val="28"/>
          <w:szCs w:val="28"/>
        </w:rPr>
        <w:t>（</w:t>
      </w:r>
      <w:r>
        <w:rPr>
          <w:rFonts w:ascii="標楷體" w:eastAsia="標楷體" w:hAnsi="標楷體" w:hint="eastAsia"/>
          <w:sz w:val="28"/>
          <w:szCs w:val="28"/>
        </w:rPr>
        <w:t>五</w:t>
      </w:r>
      <w:r w:rsidRPr="001E2AB3">
        <w:rPr>
          <w:rFonts w:ascii="標楷體" w:eastAsia="標楷體" w:hAnsi="標楷體" w:hint="eastAsia"/>
          <w:sz w:val="28"/>
          <w:szCs w:val="28"/>
        </w:rPr>
        <w:t>）</w:t>
      </w:r>
      <w:r w:rsidRPr="001E2AB3">
        <w:rPr>
          <w:rFonts w:ascii="標楷體" w:eastAsia="標楷體" w:hAnsi="標楷體" w:hint="eastAsia"/>
          <w:bCs/>
          <w:sz w:val="28"/>
          <w:szCs w:val="28"/>
        </w:rPr>
        <w:t>第三類謄本，限</w:t>
      </w:r>
      <w:r w:rsidRPr="001E2AB3">
        <w:rPr>
          <w:rFonts w:ascii="標楷體" w:eastAsia="標楷體" w:hAnsi="標楷體" w:hint="eastAsia"/>
          <w:sz w:val="28"/>
          <w:szCs w:val="28"/>
        </w:rPr>
        <w:t>登記名義人或利害關係人申請</w:t>
      </w:r>
      <w:r w:rsidRPr="001E2AB3">
        <w:rPr>
          <w:rFonts w:ascii="標楷體" w:eastAsia="標楷體" w:hAnsi="標楷體" w:hint="eastAsia"/>
          <w:bCs/>
          <w:sz w:val="28"/>
          <w:szCs w:val="28"/>
        </w:rPr>
        <w:t>，</w:t>
      </w:r>
      <w:r w:rsidRPr="001E2AB3">
        <w:rPr>
          <w:rFonts w:ascii="標楷體" w:eastAsia="標楷體" w:hAnsi="標楷體" w:hint="eastAsia"/>
          <w:sz w:val="28"/>
          <w:szCs w:val="28"/>
        </w:rPr>
        <w:t>利害關係人申請第三類謄本應</w:t>
      </w:r>
      <w:r w:rsidRPr="001E2AB3">
        <w:rPr>
          <w:rFonts w:ascii="標楷體" w:eastAsia="標楷體" w:hAnsi="標楷體" w:hint="eastAsia"/>
          <w:spacing w:val="-10"/>
          <w:sz w:val="28"/>
          <w:szCs w:val="28"/>
        </w:rPr>
        <w:t>依「核發土地登記及地價資料謄本注意事項」規定受理。</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w:t>
      </w:r>
      <w:r>
        <w:rPr>
          <w:rFonts w:ascii="標楷體" w:eastAsia="標楷體" w:hAnsi="標楷體" w:hint="eastAsia"/>
          <w:sz w:val="28"/>
          <w:szCs w:val="28"/>
        </w:rPr>
        <w:t>六</w:t>
      </w:r>
      <w:r w:rsidRPr="001E2AB3">
        <w:rPr>
          <w:rFonts w:ascii="標楷體" w:eastAsia="標楷體" w:hAnsi="標楷體" w:hint="eastAsia"/>
          <w:sz w:val="28"/>
          <w:szCs w:val="28"/>
        </w:rPr>
        <w:t>）</w:t>
      </w:r>
      <w:r w:rsidRPr="001E2AB3">
        <w:rPr>
          <w:rFonts w:ascii="標楷體" w:eastAsia="標楷體" w:hAnsi="標楷體" w:hint="eastAsia"/>
          <w:spacing w:val="-10"/>
          <w:sz w:val="28"/>
          <w:szCs w:val="28"/>
        </w:rPr>
        <w:t>申請</w:t>
      </w:r>
      <w:r w:rsidRPr="001E2AB3">
        <w:rPr>
          <w:rFonts w:ascii="標楷體" w:eastAsia="標楷體" w:hAnsi="標楷體" w:hint="eastAsia"/>
          <w:sz w:val="28"/>
          <w:szCs w:val="28"/>
        </w:rPr>
        <w:t>本所轄區歸戶資料，以所有權人、他項權利人或其繼承人、管理者為限。</w:t>
      </w:r>
    </w:p>
    <w:p w:rsidR="00E830B5" w:rsidRPr="001E2AB3" w:rsidRDefault="00EE66CA" w:rsidP="00E830B5">
      <w:pPr>
        <w:snapToGrid w:val="0"/>
        <w:spacing w:line="440" w:lineRule="exact"/>
        <w:rPr>
          <w:rFonts w:ascii="標楷體" w:eastAsia="標楷體" w:hAnsi="標楷體"/>
          <w:sz w:val="28"/>
          <w:szCs w:val="28"/>
        </w:rPr>
      </w:pPr>
      <w:r>
        <w:rPr>
          <w:rFonts w:ascii="標楷體" w:eastAsia="標楷體" w:hAnsi="標楷體" w:hint="eastAsia"/>
          <w:sz w:val="28"/>
          <w:szCs w:val="28"/>
          <w:lang w:eastAsia="zh-HK"/>
        </w:rPr>
        <w:t>三</w:t>
      </w:r>
      <w:r w:rsidR="00E830B5" w:rsidRPr="001E2AB3">
        <w:rPr>
          <w:rFonts w:ascii="標楷體" w:eastAsia="標楷體" w:hAnsi="標楷體" w:hint="eastAsia"/>
          <w:sz w:val="28"/>
          <w:szCs w:val="28"/>
        </w:rPr>
        <w:t>、列印謄本及規費聯單</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（一）櫃台人員依規定受理申請，輸入地、建號、統一編號、份數等資料，經申請人以雙螢幕確認輸入之資料無誤</w:t>
      </w:r>
      <w:r w:rsidRPr="001E2AB3">
        <w:rPr>
          <w:rFonts w:ascii="標楷體" w:eastAsia="標楷體" w:hAnsi="標楷體" w:hint="eastAsia"/>
          <w:sz w:val="28"/>
          <w:szCs w:val="28"/>
        </w:rPr>
        <w:lastRenderedPageBreak/>
        <w:t>後，列印謄本並以自動</w:t>
      </w:r>
      <w:proofErr w:type="gramStart"/>
      <w:r w:rsidRPr="001E2AB3">
        <w:rPr>
          <w:rFonts w:ascii="標楷體" w:eastAsia="標楷體" w:hAnsi="標楷體" w:hint="eastAsia"/>
          <w:sz w:val="28"/>
          <w:szCs w:val="28"/>
        </w:rPr>
        <w:t>蓋章機蓋騎縫</w:t>
      </w:r>
      <w:proofErr w:type="gramEnd"/>
      <w:r w:rsidRPr="001E2AB3">
        <w:rPr>
          <w:rFonts w:ascii="標楷體" w:eastAsia="標楷體" w:hAnsi="標楷體" w:hint="eastAsia"/>
          <w:sz w:val="28"/>
          <w:szCs w:val="28"/>
        </w:rPr>
        <w:t>。</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（二）由電腦自動計算或櫃台人員自行計算規費金額，列印三聯式規費聯單。</w:t>
      </w:r>
    </w:p>
    <w:p w:rsidR="00E830B5" w:rsidRPr="001E2AB3" w:rsidRDefault="00EE66CA" w:rsidP="00E830B5">
      <w:pPr>
        <w:snapToGrid w:val="0"/>
        <w:spacing w:line="440" w:lineRule="exact"/>
        <w:rPr>
          <w:rFonts w:ascii="標楷體" w:eastAsia="標楷體" w:hAnsi="標楷體"/>
          <w:sz w:val="28"/>
          <w:szCs w:val="28"/>
        </w:rPr>
      </w:pPr>
      <w:r>
        <w:rPr>
          <w:rFonts w:ascii="標楷體" w:eastAsia="標楷體" w:hAnsi="標楷體" w:hint="eastAsia"/>
          <w:sz w:val="28"/>
          <w:szCs w:val="28"/>
          <w:lang w:eastAsia="zh-HK"/>
        </w:rPr>
        <w:t>四</w:t>
      </w:r>
      <w:r w:rsidR="00E830B5" w:rsidRPr="001E2AB3">
        <w:rPr>
          <w:rFonts w:ascii="標楷體" w:eastAsia="標楷體" w:hAnsi="標楷體" w:hint="eastAsia"/>
          <w:sz w:val="28"/>
          <w:szCs w:val="28"/>
        </w:rPr>
        <w:t>、收費發件及繳庫歸檔</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（一）應收規費</w:t>
      </w:r>
      <w:proofErr w:type="gramStart"/>
      <w:r w:rsidRPr="001E2AB3">
        <w:rPr>
          <w:rFonts w:ascii="標楷體" w:eastAsia="標楷體" w:hAnsi="標楷體" w:hint="eastAsia"/>
          <w:sz w:val="28"/>
          <w:szCs w:val="28"/>
        </w:rPr>
        <w:t>確實收妥</w:t>
      </w:r>
      <w:proofErr w:type="gramEnd"/>
      <w:r w:rsidRPr="001E2AB3">
        <w:rPr>
          <w:rFonts w:ascii="標楷體" w:eastAsia="標楷體" w:hAnsi="標楷體" w:hint="eastAsia"/>
          <w:sz w:val="28"/>
          <w:szCs w:val="28"/>
        </w:rPr>
        <w:t>，將規費聯單第一聯(收據)發給申請人收執。</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（二）完成收費後當場發件，並將規費聯單第二聯裝訂於申請書背面。</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（三）櫃台人員每日下班時，至地政系統產製「各項收費統計表」陳核，並填寫「地政規費徵收聯單收入報告單」連同規費聯單第三聯及收入現金送出納人員核算無誤後，辦理</w:t>
      </w:r>
      <w:proofErr w:type="gramStart"/>
      <w:r w:rsidRPr="001E2AB3">
        <w:rPr>
          <w:rFonts w:ascii="標楷體" w:eastAsia="標楷體" w:hAnsi="標楷體" w:hint="eastAsia"/>
          <w:sz w:val="28"/>
          <w:szCs w:val="28"/>
        </w:rPr>
        <w:t>解繳市庫</w:t>
      </w:r>
      <w:proofErr w:type="gramEnd"/>
      <w:r w:rsidRPr="001E2AB3">
        <w:rPr>
          <w:rFonts w:ascii="標楷體" w:eastAsia="標楷體" w:hAnsi="標楷體" w:hint="eastAsia"/>
          <w:sz w:val="28"/>
          <w:szCs w:val="28"/>
        </w:rPr>
        <w:t>作業。</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四）櫃台人員每日下班後，應將當日受理之申請書依序整理並至地政系統列印「收件管理簿」核對，經核對無誤後將申請書、收件管理簿及核章後之各項收費統計表交由按月輪值之謄本管理人員核對無誤後逐日裝訂歸檔。</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（五）櫃台人員應於作廢之謄本加蓋「作廢」二字，裝訂於申請書之後，交由按月輪值之謄本管理人員逐日裝訂歸檔。</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（六）各類謄本申請書、歸戶資料申請書、閱覽申請書等應依收件號依序</w:t>
      </w:r>
      <w:r w:rsidRPr="001E2AB3">
        <w:rPr>
          <w:rFonts w:ascii="標楷體" w:eastAsia="標楷體" w:hAnsi="標楷體" w:hint="eastAsia"/>
          <w:sz w:val="26"/>
          <w:szCs w:val="26"/>
        </w:rPr>
        <w:t>逐日</w:t>
      </w:r>
      <w:r w:rsidRPr="001E2AB3">
        <w:rPr>
          <w:rFonts w:ascii="標楷體" w:eastAsia="標楷體" w:hAnsi="標楷體" w:hint="eastAsia"/>
          <w:sz w:val="28"/>
          <w:szCs w:val="28"/>
        </w:rPr>
        <w:t>裝訂保管5年後，循檔案銷毀作業程序銷毀。</w:t>
      </w:r>
    </w:p>
    <w:p w:rsidR="00E830B5" w:rsidRPr="001E2AB3" w:rsidRDefault="00EE66CA" w:rsidP="00E830B5">
      <w:pPr>
        <w:snapToGrid w:val="0"/>
        <w:spacing w:line="440" w:lineRule="exact"/>
        <w:rPr>
          <w:rFonts w:ascii="標楷體" w:eastAsia="標楷體" w:hAnsi="標楷體"/>
          <w:sz w:val="28"/>
          <w:szCs w:val="28"/>
        </w:rPr>
      </w:pPr>
      <w:r>
        <w:rPr>
          <w:rFonts w:ascii="標楷體" w:eastAsia="標楷體" w:hAnsi="標楷體" w:hint="eastAsia"/>
          <w:sz w:val="28"/>
          <w:szCs w:val="28"/>
          <w:lang w:eastAsia="zh-HK"/>
        </w:rPr>
        <w:t>五</w:t>
      </w:r>
      <w:r w:rsidR="00E830B5" w:rsidRPr="001E2AB3">
        <w:rPr>
          <w:rFonts w:ascii="標楷體" w:eastAsia="標楷體" w:hAnsi="標楷體" w:hint="eastAsia"/>
          <w:sz w:val="28"/>
          <w:szCs w:val="28"/>
        </w:rPr>
        <w:t>、</w:t>
      </w:r>
      <w:r w:rsidR="00E830B5" w:rsidRPr="001E2AB3">
        <w:rPr>
          <w:rFonts w:ascii="標楷體" w:eastAsia="標楷體" w:hAnsi="標楷體" w:hint="eastAsia"/>
          <w:bCs/>
          <w:sz w:val="28"/>
          <w:szCs w:val="28"/>
        </w:rPr>
        <w:t>大宗謄本之處理</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（一）申請人申請謄本1次達30筆以上者，即屬</w:t>
      </w:r>
      <w:r w:rsidRPr="001E2AB3">
        <w:rPr>
          <w:rFonts w:ascii="標楷體" w:eastAsia="標楷體" w:hAnsi="標楷體" w:hint="eastAsia"/>
          <w:bCs/>
          <w:sz w:val="28"/>
          <w:szCs w:val="28"/>
        </w:rPr>
        <w:t>大宗謄本，應填寫</w:t>
      </w:r>
      <w:r w:rsidRPr="001E2AB3">
        <w:rPr>
          <w:rFonts w:ascii="標楷體" w:eastAsia="標楷體" w:hAnsi="標楷體"/>
          <w:sz w:val="28"/>
          <w:szCs w:val="28"/>
        </w:rPr>
        <w:t>大宗</w:t>
      </w:r>
      <w:r w:rsidRPr="001E2AB3">
        <w:rPr>
          <w:rFonts w:ascii="標楷體" w:eastAsia="標楷體" w:hAnsi="標楷體" w:hint="eastAsia"/>
          <w:sz w:val="28"/>
          <w:szCs w:val="28"/>
        </w:rPr>
        <w:t>地籍</w:t>
      </w:r>
      <w:r w:rsidRPr="001E2AB3">
        <w:rPr>
          <w:rFonts w:ascii="標楷體" w:eastAsia="標楷體" w:hAnsi="標楷體"/>
          <w:sz w:val="28"/>
          <w:szCs w:val="28"/>
        </w:rPr>
        <w:t>謄本</w:t>
      </w:r>
      <w:proofErr w:type="gramStart"/>
      <w:r w:rsidRPr="001E2AB3">
        <w:rPr>
          <w:rFonts w:ascii="標楷體" w:eastAsia="標楷體" w:hAnsi="標楷體"/>
          <w:sz w:val="28"/>
          <w:szCs w:val="28"/>
        </w:rPr>
        <w:t>送件單</w:t>
      </w:r>
      <w:proofErr w:type="gramEnd"/>
      <w:r w:rsidRPr="001E2AB3">
        <w:rPr>
          <w:rFonts w:ascii="標楷體" w:eastAsia="標楷體" w:hAnsi="標楷體" w:hint="eastAsia"/>
          <w:sz w:val="28"/>
          <w:szCs w:val="28"/>
        </w:rPr>
        <w:t>（如附件）、地籍謄本及相關資料申請書（或以臨櫃申領地籍謄本</w:t>
      </w:r>
      <w:r w:rsidRPr="001E2AB3">
        <w:rPr>
          <w:rFonts w:ascii="標楷體" w:eastAsia="標楷體" w:hAnsi="標楷體"/>
          <w:sz w:val="28"/>
          <w:szCs w:val="28"/>
        </w:rPr>
        <w:t>easy go</w:t>
      </w:r>
      <w:r w:rsidRPr="001E2AB3">
        <w:rPr>
          <w:rFonts w:ascii="標楷體" w:eastAsia="標楷體" w:hAnsi="標楷體" w:hint="eastAsia"/>
          <w:sz w:val="28"/>
          <w:szCs w:val="28"/>
        </w:rPr>
        <w:t>系統線上填寫謄本申請書），並檢附相關證明文件</w:t>
      </w:r>
      <w:r w:rsidRPr="001E2AB3">
        <w:rPr>
          <w:rFonts w:ascii="標楷體" w:eastAsia="標楷體" w:hAnsi="標楷體" w:hint="eastAsia"/>
          <w:bCs/>
          <w:sz w:val="28"/>
          <w:szCs w:val="28"/>
        </w:rPr>
        <w:t>，</w:t>
      </w:r>
      <w:r w:rsidRPr="001E2AB3">
        <w:rPr>
          <w:rFonts w:ascii="標楷體" w:eastAsia="標楷體" w:hAnsi="標楷體" w:cs="新細明體"/>
          <w:kern w:val="0"/>
          <w:sz w:val="28"/>
          <w:szCs w:val="28"/>
        </w:rPr>
        <w:t>由</w:t>
      </w:r>
      <w:r w:rsidRPr="001E2AB3">
        <w:rPr>
          <w:rFonts w:ascii="標楷體" w:eastAsia="標楷體" w:hAnsi="標楷體" w:cs="新細明體" w:hint="eastAsia"/>
          <w:kern w:val="0"/>
          <w:sz w:val="28"/>
          <w:szCs w:val="28"/>
        </w:rPr>
        <w:t>服務台</w:t>
      </w:r>
      <w:r w:rsidRPr="001E2AB3">
        <w:rPr>
          <w:rFonts w:ascii="標楷體" w:eastAsia="標楷體" w:hAnsi="標楷體" w:cs="新細明體"/>
          <w:kern w:val="0"/>
          <w:sz w:val="28"/>
          <w:szCs w:val="28"/>
        </w:rPr>
        <w:t>人</w:t>
      </w:r>
      <w:r w:rsidRPr="001E2AB3">
        <w:rPr>
          <w:rFonts w:ascii="標楷體" w:eastAsia="標楷體" w:hAnsi="標楷體" w:cs="新細明體" w:hint="eastAsia"/>
          <w:kern w:val="0"/>
          <w:sz w:val="28"/>
          <w:szCs w:val="28"/>
        </w:rPr>
        <w:t>員</w:t>
      </w:r>
      <w:r w:rsidRPr="001E2AB3">
        <w:rPr>
          <w:rFonts w:ascii="標楷體" w:eastAsia="標楷體" w:hAnsi="標楷體" w:cs="新細明體"/>
          <w:kern w:val="0"/>
          <w:sz w:val="28"/>
          <w:szCs w:val="28"/>
        </w:rPr>
        <w:t>先行收件，</w:t>
      </w:r>
      <w:r w:rsidRPr="001E2AB3">
        <w:rPr>
          <w:rFonts w:ascii="標楷體" w:eastAsia="標楷體" w:hAnsi="標楷體" w:cs="新細明體" w:hint="eastAsia"/>
          <w:kern w:val="0"/>
          <w:sz w:val="28"/>
          <w:szCs w:val="28"/>
        </w:rPr>
        <w:t>再交由櫃台利用</w:t>
      </w:r>
      <w:r w:rsidRPr="001E2AB3">
        <w:rPr>
          <w:rFonts w:ascii="標楷體" w:eastAsia="標楷體" w:hAnsi="標楷體" w:cs="新細明體"/>
          <w:kern w:val="0"/>
          <w:sz w:val="28"/>
          <w:szCs w:val="28"/>
        </w:rPr>
        <w:t>現場</w:t>
      </w:r>
      <w:r w:rsidRPr="001E2AB3">
        <w:rPr>
          <w:rFonts w:ascii="標楷體" w:eastAsia="標楷體" w:hAnsi="標楷體" w:cs="新細明體" w:hint="eastAsia"/>
          <w:kern w:val="0"/>
          <w:sz w:val="28"/>
          <w:szCs w:val="28"/>
        </w:rPr>
        <w:t>無其他申請謄本的民眾</w:t>
      </w:r>
      <w:r w:rsidRPr="001E2AB3">
        <w:rPr>
          <w:rFonts w:ascii="標楷體" w:eastAsia="標楷體" w:hAnsi="標楷體" w:hint="eastAsia"/>
          <w:bCs/>
          <w:sz w:val="28"/>
          <w:szCs w:val="28"/>
        </w:rPr>
        <w:t>時</w:t>
      </w:r>
      <w:r w:rsidRPr="001E2AB3">
        <w:rPr>
          <w:rFonts w:ascii="標楷體" w:eastAsia="標楷體" w:hAnsi="標楷體" w:hint="eastAsia"/>
          <w:sz w:val="28"/>
          <w:szCs w:val="28"/>
        </w:rPr>
        <w:t>列印謄本。</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（二）</w:t>
      </w:r>
      <w:r w:rsidRPr="001E2AB3">
        <w:rPr>
          <w:rFonts w:ascii="標楷體" w:eastAsia="標楷體" w:hAnsi="標楷體" w:cs="新細明體"/>
          <w:kern w:val="0"/>
          <w:sz w:val="28"/>
          <w:szCs w:val="28"/>
        </w:rPr>
        <w:t>如發現同一申請人以分散</w:t>
      </w:r>
      <w:proofErr w:type="gramStart"/>
      <w:r w:rsidRPr="001E2AB3">
        <w:rPr>
          <w:rFonts w:ascii="標楷體" w:eastAsia="標楷體" w:hAnsi="標楷體" w:cs="新細明體"/>
          <w:kern w:val="0"/>
          <w:sz w:val="28"/>
          <w:szCs w:val="28"/>
        </w:rPr>
        <w:t>方式取號至</w:t>
      </w:r>
      <w:proofErr w:type="gramEnd"/>
      <w:r w:rsidRPr="001E2AB3">
        <w:rPr>
          <w:rFonts w:ascii="標楷體" w:eastAsia="標楷體" w:hAnsi="標楷體" w:cs="新細明體"/>
          <w:kern w:val="0"/>
          <w:sz w:val="28"/>
          <w:szCs w:val="28"/>
        </w:rPr>
        <w:t>各</w:t>
      </w:r>
      <w:r w:rsidRPr="001E2AB3">
        <w:rPr>
          <w:rFonts w:ascii="標楷體" w:eastAsia="標楷體" w:hAnsi="標楷體" w:cs="新細明體" w:hint="eastAsia"/>
          <w:kern w:val="0"/>
          <w:sz w:val="28"/>
          <w:szCs w:val="28"/>
        </w:rPr>
        <w:t>櫃台</w:t>
      </w:r>
      <w:r w:rsidRPr="001E2AB3">
        <w:rPr>
          <w:rFonts w:ascii="標楷體" w:eastAsia="標楷體" w:hAnsi="標楷體" w:cs="新細明體"/>
          <w:kern w:val="0"/>
          <w:sz w:val="28"/>
          <w:szCs w:val="28"/>
        </w:rPr>
        <w:t>申領謄本，應請該申請人至</w:t>
      </w:r>
      <w:r w:rsidRPr="001E2AB3">
        <w:rPr>
          <w:rFonts w:ascii="標楷體" w:eastAsia="標楷體" w:hAnsi="標楷體" w:cs="新細明體" w:hint="eastAsia"/>
          <w:kern w:val="0"/>
          <w:sz w:val="28"/>
          <w:szCs w:val="28"/>
        </w:rPr>
        <w:t>服務台以</w:t>
      </w:r>
      <w:r w:rsidRPr="001E2AB3">
        <w:rPr>
          <w:rFonts w:ascii="標楷體" w:eastAsia="標楷體" w:hAnsi="標楷體" w:cs="新細明體"/>
          <w:kern w:val="0"/>
          <w:sz w:val="28"/>
          <w:szCs w:val="28"/>
        </w:rPr>
        <w:t>大宗謄本</w:t>
      </w:r>
      <w:r w:rsidRPr="001E2AB3">
        <w:rPr>
          <w:rFonts w:ascii="標楷體" w:eastAsia="標楷體" w:hAnsi="標楷體" w:cs="新細明體" w:hint="eastAsia"/>
          <w:kern w:val="0"/>
          <w:sz w:val="28"/>
          <w:szCs w:val="28"/>
        </w:rPr>
        <w:t>送件</w:t>
      </w:r>
      <w:r w:rsidRPr="001E2AB3">
        <w:rPr>
          <w:rFonts w:ascii="標楷體" w:eastAsia="標楷體" w:hAnsi="標楷體" w:cs="新細明體"/>
          <w:kern w:val="0"/>
          <w:sz w:val="28"/>
          <w:szCs w:val="28"/>
        </w:rPr>
        <w:t>。</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lastRenderedPageBreak/>
        <w:t>（三）櫃台列印完大宗謄本，應立即電話通知申請人到所繳納規費、領取謄本，並填寫</w:t>
      </w:r>
      <w:r w:rsidRPr="001E2AB3">
        <w:rPr>
          <w:rFonts w:ascii="標楷體" w:eastAsia="標楷體" w:hAnsi="標楷體"/>
          <w:sz w:val="28"/>
          <w:szCs w:val="28"/>
        </w:rPr>
        <w:t>大宗</w:t>
      </w:r>
      <w:r w:rsidRPr="001E2AB3">
        <w:rPr>
          <w:rFonts w:ascii="標楷體" w:eastAsia="標楷體" w:hAnsi="標楷體" w:hint="eastAsia"/>
          <w:sz w:val="28"/>
          <w:szCs w:val="28"/>
        </w:rPr>
        <w:t>地籍</w:t>
      </w:r>
      <w:r w:rsidRPr="001E2AB3">
        <w:rPr>
          <w:rFonts w:ascii="標楷體" w:eastAsia="標楷體" w:hAnsi="標楷體"/>
          <w:sz w:val="28"/>
          <w:szCs w:val="28"/>
        </w:rPr>
        <w:t>謄本</w:t>
      </w:r>
      <w:proofErr w:type="gramStart"/>
      <w:r w:rsidRPr="001E2AB3">
        <w:rPr>
          <w:rFonts w:ascii="標楷體" w:eastAsia="標楷體" w:hAnsi="標楷體"/>
          <w:sz w:val="28"/>
          <w:szCs w:val="28"/>
        </w:rPr>
        <w:t>送件單</w:t>
      </w:r>
      <w:r w:rsidRPr="001E2AB3">
        <w:rPr>
          <w:rFonts w:ascii="標楷體" w:eastAsia="標楷體" w:hAnsi="標楷體" w:hint="eastAsia"/>
          <w:sz w:val="28"/>
          <w:szCs w:val="28"/>
        </w:rPr>
        <w:t>應</w:t>
      </w:r>
      <w:proofErr w:type="gramEnd"/>
      <w:r w:rsidRPr="001E2AB3">
        <w:rPr>
          <w:rFonts w:ascii="標楷體" w:eastAsia="標楷體" w:hAnsi="標楷體" w:hint="eastAsia"/>
          <w:sz w:val="28"/>
          <w:szCs w:val="28"/>
        </w:rPr>
        <w:t>填欄位，於申請人領取謄本後，交由服務台</w:t>
      </w:r>
      <w:r w:rsidRPr="001E2AB3">
        <w:rPr>
          <w:rFonts w:ascii="標楷體" w:eastAsia="標楷體" w:hAnsi="標楷體" w:cs="新細明體"/>
          <w:kern w:val="0"/>
          <w:sz w:val="28"/>
          <w:szCs w:val="28"/>
        </w:rPr>
        <w:t>人</w:t>
      </w:r>
      <w:r w:rsidRPr="001E2AB3">
        <w:rPr>
          <w:rFonts w:ascii="標楷體" w:eastAsia="標楷體" w:hAnsi="標楷體" w:cs="新細明體" w:hint="eastAsia"/>
          <w:kern w:val="0"/>
          <w:sz w:val="28"/>
          <w:szCs w:val="28"/>
        </w:rPr>
        <w:t>員留存。</w:t>
      </w:r>
    </w:p>
    <w:p w:rsidR="00E830B5" w:rsidRPr="001E2AB3" w:rsidRDefault="00E830B5" w:rsidP="00E830B5">
      <w:pPr>
        <w:snapToGrid w:val="0"/>
        <w:spacing w:line="440" w:lineRule="exact"/>
        <w:ind w:leftChars="200" w:left="1320" w:hangingChars="300" w:hanging="840"/>
        <w:rPr>
          <w:rFonts w:ascii="標楷體" w:eastAsia="標楷體" w:hAnsi="標楷體"/>
          <w:sz w:val="28"/>
          <w:szCs w:val="28"/>
        </w:rPr>
      </w:pPr>
      <w:r w:rsidRPr="001E2AB3">
        <w:rPr>
          <w:rFonts w:ascii="標楷體" w:eastAsia="標楷體" w:hAnsi="標楷體" w:hint="eastAsia"/>
          <w:sz w:val="28"/>
          <w:szCs w:val="28"/>
        </w:rPr>
        <w:t>（四）</w:t>
      </w:r>
      <w:r w:rsidRPr="001E2AB3">
        <w:rPr>
          <w:rFonts w:ascii="標楷體" w:eastAsia="標楷體" w:hAnsi="標楷體" w:cs="新細明體"/>
          <w:kern w:val="0"/>
          <w:sz w:val="28"/>
          <w:szCs w:val="28"/>
        </w:rPr>
        <w:t>為維護被申請人之個人資料安全，</w:t>
      </w:r>
      <w:r w:rsidRPr="001E2AB3">
        <w:rPr>
          <w:rFonts w:ascii="標楷體" w:eastAsia="標楷體" w:hAnsi="標楷體" w:hint="eastAsia"/>
          <w:sz w:val="28"/>
          <w:szCs w:val="28"/>
        </w:rPr>
        <w:t>領取大宗謄本</w:t>
      </w:r>
      <w:r w:rsidRPr="001E2AB3">
        <w:rPr>
          <w:rFonts w:ascii="標楷體" w:eastAsia="標楷體" w:hAnsi="標楷體" w:cs="新細明體"/>
          <w:kern w:val="0"/>
          <w:sz w:val="28"/>
          <w:szCs w:val="28"/>
        </w:rPr>
        <w:t>時應請申請</w:t>
      </w:r>
      <w:r w:rsidRPr="001E2AB3">
        <w:rPr>
          <w:rFonts w:ascii="標楷體" w:eastAsia="標楷體" w:hAnsi="標楷體" w:cs="新細明體" w:hint="eastAsia"/>
          <w:kern w:val="0"/>
          <w:sz w:val="28"/>
          <w:szCs w:val="28"/>
        </w:rPr>
        <w:t>人出示身分證明</w:t>
      </w:r>
      <w:proofErr w:type="gramStart"/>
      <w:r w:rsidRPr="001E2AB3">
        <w:rPr>
          <w:rFonts w:ascii="標楷體" w:eastAsia="標楷體" w:hAnsi="標楷體" w:cs="新細明體" w:hint="eastAsia"/>
          <w:kern w:val="0"/>
          <w:sz w:val="28"/>
          <w:szCs w:val="28"/>
        </w:rPr>
        <w:t>文件</w:t>
      </w:r>
      <w:r w:rsidRPr="001E2AB3">
        <w:rPr>
          <w:rFonts w:ascii="標楷體" w:eastAsia="標楷體" w:hAnsi="標楷體" w:cs="新細明體"/>
          <w:kern w:val="0"/>
          <w:sz w:val="28"/>
          <w:szCs w:val="28"/>
        </w:rPr>
        <w:t>親取</w:t>
      </w:r>
      <w:proofErr w:type="gramEnd"/>
      <w:r w:rsidRPr="001E2AB3">
        <w:rPr>
          <w:rFonts w:ascii="標楷體" w:eastAsia="標楷體" w:hAnsi="標楷體" w:cs="新細明體"/>
          <w:kern w:val="0"/>
          <w:sz w:val="28"/>
          <w:szCs w:val="28"/>
        </w:rPr>
        <w:t>。</w:t>
      </w:r>
    </w:p>
    <w:p w:rsidR="00EE32DC" w:rsidRPr="00E830B5" w:rsidRDefault="00E830B5" w:rsidP="00E830B5">
      <w:pPr>
        <w:snapToGrid w:val="0"/>
        <w:spacing w:line="440" w:lineRule="exact"/>
        <w:ind w:leftChars="200" w:left="1320" w:hangingChars="300" w:hanging="840"/>
        <w:rPr>
          <w:rFonts w:ascii="標楷體" w:eastAsia="標楷體" w:hAnsi="標楷體" w:hint="eastAsia"/>
          <w:sz w:val="28"/>
          <w:szCs w:val="28"/>
        </w:rPr>
      </w:pPr>
      <w:r w:rsidRPr="001E2AB3">
        <w:rPr>
          <w:rFonts w:ascii="標楷體" w:eastAsia="標楷體" w:hAnsi="標楷體" w:hint="eastAsia"/>
          <w:sz w:val="28"/>
          <w:szCs w:val="28"/>
        </w:rPr>
        <w:t>（五）櫃台</w:t>
      </w:r>
      <w:r w:rsidRPr="001E2AB3">
        <w:rPr>
          <w:rFonts w:ascii="標楷體" w:eastAsia="標楷體" w:hAnsi="標楷體" w:cs="新細明體"/>
          <w:kern w:val="0"/>
          <w:sz w:val="28"/>
          <w:szCs w:val="28"/>
        </w:rPr>
        <w:t>倘無法</w:t>
      </w:r>
      <w:r w:rsidRPr="001E2AB3">
        <w:rPr>
          <w:rFonts w:ascii="標楷體" w:eastAsia="標楷體" w:hAnsi="標楷體" w:cs="新細明體" w:hint="eastAsia"/>
          <w:kern w:val="0"/>
          <w:sz w:val="28"/>
          <w:szCs w:val="28"/>
        </w:rPr>
        <w:t>於申請人送件當日</w:t>
      </w:r>
      <w:r w:rsidRPr="001E2AB3">
        <w:rPr>
          <w:rFonts w:ascii="標楷體" w:eastAsia="標楷體" w:hAnsi="標楷體" w:cs="新細明體"/>
          <w:kern w:val="0"/>
          <w:sz w:val="28"/>
          <w:szCs w:val="28"/>
        </w:rPr>
        <w:t>完成</w:t>
      </w:r>
      <w:r w:rsidRPr="001E2AB3">
        <w:rPr>
          <w:rFonts w:ascii="標楷體" w:eastAsia="標楷體" w:hAnsi="標楷體" w:hint="eastAsia"/>
          <w:sz w:val="28"/>
          <w:szCs w:val="28"/>
        </w:rPr>
        <w:t>大宗謄本列印</w:t>
      </w:r>
      <w:r w:rsidRPr="001E2AB3">
        <w:rPr>
          <w:rFonts w:ascii="標楷體" w:eastAsia="標楷體" w:hAnsi="標楷體" w:cs="新細明體"/>
          <w:kern w:val="0"/>
          <w:sz w:val="28"/>
          <w:szCs w:val="28"/>
        </w:rPr>
        <w:t>，應通知申請人並告知原因。</w:t>
      </w:r>
    </w:p>
    <w:sectPr w:rsidR="00EE32DC" w:rsidRPr="00E830B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細明體"/>
    <w:panose1 w:val="00000000000000000000"/>
    <w:charset w:val="88"/>
    <w:family w:val="auto"/>
    <w:notTrueType/>
    <w:pitch w:val="default"/>
    <w:sig w:usb0="00000001" w:usb1="080E0000" w:usb2="00000010" w:usb3="00000000" w:csb0="0014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0B5"/>
    <w:rsid w:val="002E780D"/>
    <w:rsid w:val="00E830B5"/>
    <w:rsid w:val="00EB3288"/>
    <w:rsid w:val="00EE32DC"/>
    <w:rsid w:val="00EE66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056D4"/>
  <w15:chartTrackingRefBased/>
  <w15:docId w15:val="{9A97098E-FD0A-4DBF-95A2-0F46A0F6B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30B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30B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209</Words>
  <Characters>1192</Characters>
  <Application>Microsoft Office Word</Application>
  <DocSecurity>0</DocSecurity>
  <Lines>9</Lines>
  <Paragraphs>2</Paragraphs>
  <ScaleCrop>false</ScaleCrop>
  <Company/>
  <LinksUpToDate>false</LinksUpToDate>
  <CharactersWithSpaces>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林志忠</dc:creator>
  <cp:keywords/>
  <dc:description/>
  <cp:lastModifiedBy>林志忠</cp:lastModifiedBy>
  <cp:revision>3</cp:revision>
  <dcterms:created xsi:type="dcterms:W3CDTF">2019-10-16T08:21:00Z</dcterms:created>
  <dcterms:modified xsi:type="dcterms:W3CDTF">2019-10-16T08:33:00Z</dcterms:modified>
</cp:coreProperties>
</file>